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1E" w:rsidRDefault="003214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141E" w:rsidRDefault="0032141E">
      <w:pPr>
        <w:pStyle w:val="ConsPlusNormal"/>
        <w:jc w:val="both"/>
        <w:outlineLvl w:val="0"/>
      </w:pPr>
    </w:p>
    <w:p w:rsidR="0032141E" w:rsidRDefault="0032141E">
      <w:pPr>
        <w:pStyle w:val="ConsPlusTitle"/>
        <w:jc w:val="center"/>
        <w:outlineLvl w:val="0"/>
      </w:pPr>
      <w:r>
        <w:t>ПРАВИТЕЛЬСТВО КРАСНОЯРСКОГО КРАЯ</w:t>
      </w:r>
    </w:p>
    <w:p w:rsidR="0032141E" w:rsidRDefault="0032141E">
      <w:pPr>
        <w:pStyle w:val="ConsPlusTitle"/>
        <w:jc w:val="both"/>
      </w:pPr>
    </w:p>
    <w:p w:rsidR="0032141E" w:rsidRDefault="0032141E">
      <w:pPr>
        <w:pStyle w:val="ConsPlusTitle"/>
        <w:jc w:val="center"/>
      </w:pPr>
      <w:r>
        <w:t>ПОСТАНОВЛЕНИЕ</w:t>
      </w:r>
    </w:p>
    <w:p w:rsidR="0032141E" w:rsidRDefault="0032141E">
      <w:pPr>
        <w:pStyle w:val="ConsPlusTitle"/>
        <w:jc w:val="center"/>
      </w:pPr>
      <w:r>
        <w:t>от 15 января 2019 г. N 11-п</w:t>
      </w:r>
    </w:p>
    <w:p w:rsidR="0032141E" w:rsidRDefault="0032141E">
      <w:pPr>
        <w:pStyle w:val="ConsPlusTitle"/>
        <w:jc w:val="both"/>
      </w:pPr>
    </w:p>
    <w:p w:rsidR="0032141E" w:rsidRDefault="0032141E">
      <w:pPr>
        <w:pStyle w:val="ConsPlusTitle"/>
        <w:jc w:val="center"/>
      </w:pPr>
      <w:r>
        <w:t>ОБ УТВЕРЖДЕНИИ ПОРЯДКА ПРЕДОСТАВЛЕНИЯ ПУТЕВОК В ОРГАНИЗАЦИИ</w:t>
      </w:r>
    </w:p>
    <w:p w:rsidR="0032141E" w:rsidRDefault="0032141E">
      <w:pPr>
        <w:pStyle w:val="ConsPlusTitle"/>
        <w:jc w:val="center"/>
      </w:pPr>
      <w:r>
        <w:t>ОТДЫХА И ОЗДОРОВЛЕНИЯ ДЕТЕЙ С ЧАСТИЧНОЙ ОПЛАТОЙ</w:t>
      </w:r>
    </w:p>
    <w:p w:rsidR="0032141E" w:rsidRDefault="0032141E">
      <w:pPr>
        <w:pStyle w:val="ConsPlusTitle"/>
        <w:jc w:val="center"/>
      </w:pPr>
      <w:r>
        <w:t>ИХ СТОИМОСТИ ЗА СЧЕТ СРЕДСТВ КРАЕВОГО БЮДЖЕТА</w:t>
      </w: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6" w:history="1">
        <w:r>
          <w:rPr>
            <w:color w:val="0000FF"/>
          </w:rPr>
          <w:t>статьей 7.3</w:t>
        </w:r>
      </w:hyperlink>
      <w:r>
        <w:t xml:space="preserve"> Закона Красноярского края от 07.07.2009 N 8-3618 "Об обеспечении прав детей на отдых, оздоровление и занятость в Красноярском крае", </w:t>
      </w:r>
      <w:hyperlink r:id="rId7" w:history="1">
        <w:r>
          <w:rPr>
            <w:color w:val="0000FF"/>
          </w:rPr>
          <w:t>Законом</w:t>
        </w:r>
      </w:hyperlink>
      <w:r>
        <w:t xml:space="preserve"> Красноярского края от 19.04.2018 N 5-1533 "О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детей" постановляю: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предоставления путевок в организации отдыха и оздоровления детей с частичной оплатой их стоимости за счет средств краевого бюджета согласно приложению.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2.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rmal"/>
        <w:jc w:val="right"/>
      </w:pPr>
      <w:r>
        <w:t>Первый заместитель</w:t>
      </w:r>
    </w:p>
    <w:p w:rsidR="0032141E" w:rsidRDefault="0032141E">
      <w:pPr>
        <w:pStyle w:val="ConsPlusNormal"/>
        <w:jc w:val="right"/>
      </w:pPr>
      <w:r>
        <w:t>Губернатора края -</w:t>
      </w:r>
    </w:p>
    <w:p w:rsidR="0032141E" w:rsidRDefault="0032141E">
      <w:pPr>
        <w:pStyle w:val="ConsPlusNormal"/>
        <w:jc w:val="right"/>
      </w:pPr>
      <w:r>
        <w:t>председатель</w:t>
      </w:r>
    </w:p>
    <w:p w:rsidR="0032141E" w:rsidRDefault="0032141E">
      <w:pPr>
        <w:pStyle w:val="ConsPlusNormal"/>
        <w:jc w:val="right"/>
      </w:pPr>
      <w:r>
        <w:t>Правительства края</w:t>
      </w:r>
    </w:p>
    <w:p w:rsidR="0032141E" w:rsidRDefault="0032141E">
      <w:pPr>
        <w:pStyle w:val="ConsPlusNormal"/>
        <w:jc w:val="right"/>
      </w:pPr>
      <w:r>
        <w:t>Ю.А.ЛАПШИН</w:t>
      </w: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rmal"/>
        <w:jc w:val="right"/>
        <w:outlineLvl w:val="0"/>
      </w:pPr>
      <w:r>
        <w:t>Приложение</w:t>
      </w:r>
    </w:p>
    <w:p w:rsidR="0032141E" w:rsidRDefault="0032141E">
      <w:pPr>
        <w:pStyle w:val="ConsPlusNormal"/>
        <w:jc w:val="right"/>
      </w:pPr>
      <w:r>
        <w:t>к Постановлению</w:t>
      </w:r>
    </w:p>
    <w:p w:rsidR="0032141E" w:rsidRDefault="0032141E">
      <w:pPr>
        <w:pStyle w:val="ConsPlusNormal"/>
        <w:jc w:val="right"/>
      </w:pPr>
      <w:r>
        <w:t>Правительства Красноярского края</w:t>
      </w:r>
    </w:p>
    <w:p w:rsidR="0032141E" w:rsidRDefault="0032141E">
      <w:pPr>
        <w:pStyle w:val="ConsPlusNormal"/>
        <w:jc w:val="right"/>
      </w:pPr>
      <w:r>
        <w:t>от 15 января 2019 г. N 11-п</w:t>
      </w: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Title"/>
        <w:jc w:val="center"/>
      </w:pPr>
      <w:bookmarkStart w:id="0" w:name="P30"/>
      <w:bookmarkEnd w:id="0"/>
      <w:r>
        <w:t>ПОРЯДОК</w:t>
      </w:r>
    </w:p>
    <w:p w:rsidR="0032141E" w:rsidRDefault="0032141E">
      <w:pPr>
        <w:pStyle w:val="ConsPlusTitle"/>
        <w:jc w:val="center"/>
      </w:pPr>
      <w:r>
        <w:t>ПРЕДОСТАВЛЕНИЯ ПУТЕВОК В ОРГАНИЗАЦИИ ОТДЫХА И ОЗДОРОВЛЕНИЯ</w:t>
      </w:r>
    </w:p>
    <w:p w:rsidR="0032141E" w:rsidRDefault="0032141E">
      <w:pPr>
        <w:pStyle w:val="ConsPlusTitle"/>
        <w:jc w:val="center"/>
      </w:pPr>
      <w:r>
        <w:t>ДЕТЕЙ С ЧАСТИЧНОЙ ОПЛАТОЙ ИХ СТОИМОСТИ ЗА СЧЕТ СРЕДСТВ</w:t>
      </w:r>
    </w:p>
    <w:p w:rsidR="0032141E" w:rsidRDefault="0032141E">
      <w:pPr>
        <w:pStyle w:val="ConsPlusTitle"/>
        <w:jc w:val="center"/>
      </w:pPr>
      <w:r>
        <w:t>КРАЕВОГО БЮДЖЕТА</w:t>
      </w: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Title"/>
        <w:jc w:val="center"/>
        <w:outlineLvl w:val="1"/>
      </w:pPr>
      <w:r>
        <w:t>1. ОБЩИЕ ПОЛОЖЕНИЯ</w:t>
      </w: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rmal"/>
        <w:ind w:firstLine="540"/>
        <w:jc w:val="both"/>
      </w:pPr>
      <w:r>
        <w:t xml:space="preserve">1.1. Порядок предоставления путевок в организации отдыха и оздоровления детей с частичной оплатой их стоимости за счет средств краевого бюджета (далее - Порядок) разработан в соответствии со </w:t>
      </w:r>
      <w:hyperlink r:id="rId8" w:history="1">
        <w:r>
          <w:rPr>
            <w:color w:val="0000FF"/>
          </w:rPr>
          <w:t>статьей 7.3</w:t>
        </w:r>
      </w:hyperlink>
      <w:r>
        <w:t xml:space="preserve"> Закона Красноярского края от 07.07.2010 N 8-3618 "Об обеспечении прав детей на отдых, оздоровление и занятость в Красноярском крае" (далее - Закон края), </w:t>
      </w:r>
      <w:hyperlink r:id="rId9" w:history="1">
        <w:r>
          <w:rPr>
            <w:color w:val="0000FF"/>
          </w:rPr>
          <w:t>Законом</w:t>
        </w:r>
      </w:hyperlink>
      <w:r>
        <w:t xml:space="preserve"> Красноярского края от 19.04.2018 N 5-1533 "О наделении органов местного самоуправления муниципальных районов и городских округов края государственными </w:t>
      </w:r>
      <w:r>
        <w:lastRenderedPageBreak/>
        <w:t>полномочиями по организации и обеспечению отдыха и оздоровления детей" и определяет правила предоставления путевок детям в организации отдыха и оздоровления детей с частичной оплатой их стоимости за счет средств краевого бюджета.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1.2. Путевки в организации отдыха и оздоровления детей с частичной оплатой их стоимости за счет средств краевого бюджета из расчета 70 процентов средней стоимости путевки, установленной в соответствии со </w:t>
      </w:r>
      <w:hyperlink r:id="rId10" w:history="1">
        <w:r>
          <w:rPr>
            <w:color w:val="0000FF"/>
          </w:rPr>
          <w:t>статьей 11</w:t>
        </w:r>
      </w:hyperlink>
      <w:r>
        <w:t xml:space="preserve"> Закона края (далее - путевки с частичной оплатой), предоставляются детям в возрасте от 7 лет до 18 лет, являющимся гражданами Российской Федерации, проживающим на территории края и не относящимся к категориям детей, указанным в </w:t>
      </w:r>
      <w:hyperlink r:id="rId11" w:history="1">
        <w:r>
          <w:rPr>
            <w:color w:val="0000FF"/>
          </w:rPr>
          <w:t>статьях 7.2</w:t>
        </w:r>
      </w:hyperlink>
      <w:r>
        <w:t xml:space="preserve"> и </w:t>
      </w:r>
      <w:hyperlink r:id="rId12" w:history="1">
        <w:r>
          <w:rPr>
            <w:color w:val="0000FF"/>
          </w:rPr>
          <w:t>7.5</w:t>
        </w:r>
      </w:hyperlink>
      <w:r>
        <w:t xml:space="preserve"> Закона края (далее - дети, ребенок).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1.3. Для целей настоящего Порядка используются следующие понятия: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краевой загородный оздоровительный лагерь - загородный лагерь отдыха и оздоровления детей, детский оздоровительный центр, база, комплекс, детский оздоровительно-образовательный центр, спортивно-оздоровительный лагерь, санаторно-оздоровительный детский лагерь, находящийся в государственной собственности Красноярского края;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мероприятия социально-педагогической направленности - это краевые тематические конкурсные мероприятия, проекты, направленные на развитие социальной компетентности детей.</w:t>
      </w: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Title"/>
        <w:jc w:val="center"/>
        <w:outlineLvl w:val="1"/>
      </w:pPr>
      <w:r>
        <w:t>2. ПРЕДОСТАВЛЕНИЕ ПУТЕВОК С ЧАСТИЧНОЙ ОПЛАТОЙ В ЗАГОРОДНЫЕ</w:t>
      </w:r>
    </w:p>
    <w:p w:rsidR="0032141E" w:rsidRDefault="0032141E">
      <w:pPr>
        <w:pStyle w:val="ConsPlusTitle"/>
        <w:jc w:val="center"/>
      </w:pPr>
      <w:r>
        <w:t>ОЗДОРОВИТЕЛЬНЫЕ ЛАГЕРЯ, РАСПОЛОЖЕННЫЕ НА ТЕРРИТОРИИ КРАЯ,</w:t>
      </w:r>
    </w:p>
    <w:p w:rsidR="0032141E" w:rsidRDefault="0032141E">
      <w:pPr>
        <w:pStyle w:val="ConsPlusTitle"/>
        <w:jc w:val="center"/>
      </w:pPr>
      <w:r>
        <w:t>УПОЛНОМОЧЕННЫМИ ОРГАНАМИ МЕСТНОГО САМОУПРАВЛЕНИЯ</w:t>
      </w:r>
    </w:p>
    <w:p w:rsidR="0032141E" w:rsidRDefault="0032141E">
      <w:pPr>
        <w:pStyle w:val="ConsPlusTitle"/>
        <w:jc w:val="center"/>
      </w:pPr>
      <w:r>
        <w:t>МУНИЦИПАЛЬНЫХ РАЙОНОВ И ГОРОДСКИХ ОКРУГОВ КРАЯ</w:t>
      </w: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rmal"/>
        <w:ind w:firstLine="540"/>
        <w:jc w:val="both"/>
      </w:pPr>
      <w:r>
        <w:t>2.1. Предоставление путевок с частичной оплатой в загородные оздоровительные лагеря, расположенные на территории края (далее - загородные лагеря), осуществляется уполномоченными органами местного самоуправления муниципальных районов и городских округов края (далее - уполномоченный орган) не чаще одного раза в год на одного ребенка.</w:t>
      </w:r>
    </w:p>
    <w:p w:rsidR="0032141E" w:rsidRDefault="0032141E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2.2. Для получения путевки с частичной оплатой в загородный лагерь родители (законные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или представитель по доверенности (далее - заявитель) до 15 апреля текущего года обращаются с </w:t>
      </w:r>
      <w:hyperlink w:anchor="P198" w:history="1">
        <w:r>
          <w:rPr>
            <w:color w:val="0000FF"/>
          </w:rPr>
          <w:t>заявлением</w:t>
        </w:r>
      </w:hyperlink>
      <w:r>
        <w:t xml:space="preserve"> о предоставлении путевки с частичной оплатой по форме согласно приложению N 1 к Порядку (далее - заявление 1) с указанием способа направления уведомления о принятом решении (по электронной почте или на бумажном носителе):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а) в муниципальные общеобразовательные организации - на детей, обучающихся в муниципальных общеобразовательных организациях;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б) в уполномоченный орган (по месту жительства заявителя) - на иные категории детей;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в) в краевое государственное бюджетное учреждение "Многофункциональный центр предоставления государственных или муниципальных услуг" (далее - КГБУ "МФЦ").</w:t>
      </w:r>
    </w:p>
    <w:p w:rsidR="0032141E" w:rsidRDefault="0032141E">
      <w:pPr>
        <w:pStyle w:val="ConsPlusNormal"/>
        <w:spacing w:before="220"/>
        <w:ind w:firstLine="540"/>
        <w:jc w:val="both"/>
      </w:pPr>
      <w:bookmarkStart w:id="2" w:name="P53"/>
      <w:bookmarkEnd w:id="2"/>
      <w:r>
        <w:t>2.3. К заявлению прилагаются:</w:t>
      </w:r>
    </w:p>
    <w:p w:rsidR="0032141E" w:rsidRDefault="0032141E">
      <w:pPr>
        <w:pStyle w:val="ConsPlusNormal"/>
        <w:spacing w:before="220"/>
        <w:ind w:firstLine="540"/>
        <w:jc w:val="both"/>
      </w:pPr>
      <w:bookmarkStart w:id="3" w:name="P54"/>
      <w:bookmarkEnd w:id="3"/>
      <w:r>
        <w:t>а) копия паспорта гражданина Российской Федерации или иного документа, удостоверяющего личность заявителя;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б) копия свидетельства о рождении или копия свидетельства об усыновлении (удочерении)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32141E" w:rsidRDefault="0032141E">
      <w:pPr>
        <w:pStyle w:val="ConsPlusNormal"/>
        <w:spacing w:before="220"/>
        <w:ind w:firstLine="540"/>
        <w:jc w:val="both"/>
      </w:pPr>
      <w:bookmarkStart w:id="4" w:name="P56"/>
      <w:bookmarkEnd w:id="4"/>
      <w:r>
        <w:lastRenderedPageBreak/>
        <w:t>в) 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 в законную силу (в случае, если ребенок не зарегистрирован по месту жительства или по месту пребывания на территории Красноярского края);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г)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32141E" w:rsidRDefault="0032141E">
      <w:pPr>
        <w:pStyle w:val="ConsPlusNormal"/>
        <w:spacing w:before="220"/>
        <w:ind w:firstLine="540"/>
        <w:jc w:val="both"/>
      </w:pPr>
      <w:bookmarkStart w:id="5" w:name="P58"/>
      <w:bookmarkEnd w:id="5"/>
      <w:r>
        <w:t>д) копия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е)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суда);</w:t>
      </w:r>
    </w:p>
    <w:p w:rsidR="0032141E" w:rsidRDefault="0032141E">
      <w:pPr>
        <w:pStyle w:val="ConsPlusNormal"/>
        <w:spacing w:before="220"/>
        <w:ind w:firstLine="540"/>
        <w:jc w:val="both"/>
      </w:pPr>
      <w:bookmarkStart w:id="6" w:name="P60"/>
      <w:bookmarkEnd w:id="6"/>
      <w:r>
        <w:t>ж) 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(представляется по собственной инициативе заявителя в подтверждение правового статуса законного представителя).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2.4. Заявление и прилагаемые к нему документы, указанные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Порядка, представляются по выбору заявителя в муниципальную общеобразовательную организацию, уполномоченный орган, в КГБУ "МФЦ" лично, либо направляются почтовым отправлением с уведомлением о вручении и описью вложения, либо направляются в виде электронного документа (пакета электронных документов), подписанного усиленной квалифицированной электронной подписью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Федеральный закон "Об электронной подписи"),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2.5. Направление документов почтовым отправлением должно осуществляться способом, позволяющим подтвердить факт отправления всех необходимых документов.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В случае представления документов, указанных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В случае направления документов, указанных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Днем обращения заявителя считается день приема муниципальной общеобразовательной организацией, уполномоченным органом или КГБУ "МФЦ" заявления с прилагаемыми к нему документами, или дата, указанная на почтовом штемпеле отделения почтовой связи по месту отправления заявления с прилагаемыми документами, или дата регистрации заявления с прилагаемыми к нему документами в федеральной государственной информационной системе "Единый портал государственных и муниципальных услуг (функций)" либо на краевом портале государственных и муниципальных услуг.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Днем поступления заявления с прилагаемыми к нему документами считается день их поступления в муниципальные общеобразовательные организации, уполномоченный орган.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lastRenderedPageBreak/>
        <w:t>В случае поступления заявления с прилагаемыми к нему документами в форме электронного документа в нерабочее время днем поступления такого заявления считается первый рабочий день, следующий за днем поступления заявления с прилагаемыми к нему документами в форме электронного документа.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Поступившие в муниципальные общеобразовательные организации, уполномоченный орган заявление и документы, указанные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Порядка, регистрируются в журнале регистрации заявлений и выдачи путевок (далее - Журнал) в день их поступления или в первый рабочий день после их поступления (в случае, если заявление с прилагаемыми к ним документами поступили в нерабочее время, праздничный или выходной день).</w:t>
      </w:r>
    </w:p>
    <w:p w:rsidR="0032141E" w:rsidRDefault="0032141E">
      <w:pPr>
        <w:pStyle w:val="ConsPlusNormal"/>
        <w:spacing w:before="220"/>
        <w:ind w:firstLine="540"/>
        <w:jc w:val="both"/>
      </w:pPr>
      <w:bookmarkStart w:id="7" w:name="P69"/>
      <w:bookmarkEnd w:id="7"/>
      <w:r>
        <w:t xml:space="preserve">2.6. При поступлении заявления и документов, указанных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Порядка, подписанных усиленной квалифицированной электронной подписью, уполномоченный орган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предусматривающую проверку соблюдения условий, указанных в </w:t>
      </w:r>
      <w:hyperlink r:id="rId14" w:history="1">
        <w:r>
          <w:rPr>
            <w:color w:val="0000FF"/>
          </w:rPr>
          <w:t>статье 11</w:t>
        </w:r>
      </w:hyperlink>
      <w:r>
        <w:t xml:space="preserve"> Федерального закона "Об электронной подписи" (далее - проверка квалифицированной электронной подписи).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Проверка квалифицированной электронной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(функций).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Проверка квалифицированной электронной подписи проводится уполномоченным органом в срок не позднее 3 дней со дня регистрации поступивших заявления и документов, указанных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уполномоченный орган в срок в течение 3 дней со дня завершения проведения такой проверки принимает решение об отказе в приеме к рассмотрению заявления и документов, указанных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Порядка, и направляет заявителю уведомление в электронной форме о принятом решении с указанием пунктов </w:t>
      </w:r>
      <w:hyperlink r:id="rId15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Уведомление подписывается усиленной квалифицированной электронной подписью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После получения уведомления заявитель вправе повторно обратиться с заявлением и документами, указанными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Порядка, устранив нарушения, которые послужили основанием для отказа в приеме к рассмотрению первичного пакета документов, в срок, предусмотренный </w:t>
      </w:r>
      <w:hyperlink w:anchor="P49" w:history="1">
        <w:r>
          <w:rPr>
            <w:color w:val="0000FF"/>
          </w:rPr>
          <w:t>пунктом 2.2</w:t>
        </w:r>
      </w:hyperlink>
      <w:r>
        <w:t xml:space="preserve"> Порядка.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2.7. КГБУ "МФЦ":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осуществляет прием и регистрацию поступивших заявлений с прилагаемыми к ним документами в день их поступления или в первый рабочий день после их поступления (в случае если заявления с прилагаемыми к ним документами поступили в нерабочий праздничный или выходной день в электронной форме);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lastRenderedPageBreak/>
        <w:t>направляет представленные заявления с прилагаемыми к ним документами в уполномоченный орган не позднее 2 рабочих дней, следующих за днем их приема и регистрации.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2.8. Муниципальные общеобразовательные организации в течение 3 рабочих дней со дня поступления заявления и прилагаемых к нему документов, указанных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Порядка, направляют их в уполномоченный орган.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2.9. В случае если документы, указанные в </w:t>
      </w:r>
      <w:hyperlink w:anchor="P56" w:history="1">
        <w:r>
          <w:rPr>
            <w:color w:val="0000FF"/>
          </w:rPr>
          <w:t>подпункте "в"</w:t>
        </w:r>
      </w:hyperlink>
      <w:r>
        <w:t xml:space="preserve"> (за исключением копии решения суда об установлении факта проживания ребенка на территории Красноярского края, вступившего в законную силу), </w:t>
      </w:r>
      <w:hyperlink w:anchor="P58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60" w:history="1">
        <w:r>
          <w:rPr>
            <w:color w:val="0000FF"/>
          </w:rPr>
          <w:t>"ж" пункта 2.3</w:t>
        </w:r>
      </w:hyperlink>
      <w:r>
        <w:t xml:space="preserve"> Порядка, не были представлены заявителем по собственной инициативе и не находятся в распоряжении уполномоченного органа, они запрашиваются уполномоченным органом посредством межведомственного информационного взаимодействия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услуг" (далее - Федеральный закон N 210-ФЗ).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2.10. Уполномоченный орган в течение 15 рабочих дней со дня их поступления рассматривает заявления и документы, указанные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Порядка, определяет право заявителей на предоставление путевки с частичной оплатой. В зависимости от даты подачи заявления и документов формирует список детей на получение путевок с частичной оплатой (далее - список) и направляет его в течение 2 рабочих дней после завершения его формирования в комиссию по распределению путевок с частичной оплатой их стоимости в загородные лагеря, созданную уполномоченным органом (далее - комиссия).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Комиссия в течение 7 рабочих дней со дня поступления заявлений и документов, указанных в </w:t>
      </w:r>
      <w:hyperlink w:anchor="P53" w:history="1">
        <w:r>
          <w:rPr>
            <w:color w:val="0000FF"/>
          </w:rPr>
          <w:t>пункте 2.3</w:t>
        </w:r>
      </w:hyperlink>
      <w:r>
        <w:t xml:space="preserve"> Порядка, рассматривает список и готовит уполномоченному органу предложение о распределении путевок с частичной оплатой в загородные лагеря.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2.11. Уполномоченный орган в течение 5 рабочих дней со дня поступления предложений комиссии принимает решение о предоставлении путевок с частичной оплатой в загородные лагеря и их распределении по оздоровительным сменам между заявителями, в отношении которых принято решение о предоставлении путевки с частичной оплатой, или об отказе в предоставлении путевок с частичной оплатой в загородные лагеря.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Решение о предоставлении и распределении путевок с частичной оплатой в загородные лагеря или об отказе в предоставлении путевок с частичной оплатой в загородные лагеря оформляется распорядительным актом уполномоченного органа.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2.12. При принятии решения о предоставлении и распределении путевок с частичной оплатой в загородные лагеря путевки предоставляются и распределяются в загородные лагеря, подведомственные уполномоченным органам.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В случае если в ведении уполномоченного органа отсутствуют загородные лагеря или их проектной мощности недостаточно для организации отдыха детей, проживающих в муниципальном образовании края, предоставление и распределение путевок с частичной оплатой осуществляется в загородные лагеря, с которыми заключен муниципальный контракт по результатам осуществления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2.13. Решение об отказе в предоставлении путевки с частичной оплатой в загородный лагерь принимается в случаях: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отсутствия у заявителя права на получение путевки с частичной оплатой;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непредставления заявления и документов, необходимых для получения путевки с частичной оплатой, в срок, предусмотренный </w:t>
      </w:r>
      <w:hyperlink w:anchor="P49" w:history="1">
        <w:r>
          <w:rPr>
            <w:color w:val="0000FF"/>
          </w:rPr>
          <w:t>пунктом 2.2</w:t>
        </w:r>
      </w:hyperlink>
      <w:r>
        <w:t xml:space="preserve"> Порядка;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lastRenderedPageBreak/>
        <w:t xml:space="preserve">непредставления документов, предусмотренных </w:t>
      </w:r>
      <w:hyperlink w:anchor="P5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0" w:history="1">
        <w:r>
          <w:rPr>
            <w:color w:val="0000FF"/>
          </w:rPr>
          <w:t>"ж" пункта 2.3</w:t>
        </w:r>
      </w:hyperlink>
      <w:r>
        <w:t xml:space="preserve"> Порядка (за исключением документов, которые представляются по собственной инициативе заявителя);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отказа заявителя от предоставления путевки с частичной оплатой;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предоставления путевки с частичной оплатой в загородный лагерь в текущем году.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2.14. В случае принятия решения о предоставлении путевки с частичной оплатой уполномоченный орган уведомляет заявителя о принятом решении в течение 5 рабочих дней со дня его принятия способом, указанным в заявлении 1.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В уведомлении о предоставлении путевки с частичной оплатой указываются дата начала оздоровительной смены, срок выдачи путевки (с указанием места, времени выдачи), банковские реквизиты загородного лагеря для оплаты стоимости путевки заявителями, работодателями, профсоюзными организациями и иными субъектами в части, превышающей частичную оплату стоимости путевки за счет средств краевого бюджета.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путевки с частичной оплатой уполномоченный орган уведомляет заявителя о принятом решении в течение 3 рабочих дней со дня его принятия способом, указанным в заявлении 1.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В уведомлении об отказе в предоставлении путевки с частичной оплатой указываются причины отказа.</w:t>
      </w:r>
    </w:p>
    <w:p w:rsidR="0032141E" w:rsidRDefault="0032141E">
      <w:pPr>
        <w:pStyle w:val="ConsPlusNormal"/>
        <w:spacing w:before="220"/>
        <w:ind w:firstLine="540"/>
        <w:jc w:val="both"/>
      </w:pPr>
      <w:bookmarkStart w:id="8" w:name="P95"/>
      <w:bookmarkEnd w:id="8"/>
      <w:r>
        <w:t>2.15. При выдаче путевки с частичной оплатой в загородный лагерь заявитель в течение 3 рабочих дней после получения уведомления о предоставлении путевки с частичной оплатой представляет в уполномоченный орган документы, подтверждающие оплату стоимости путевки с частичной оплатой в части, превышающей частичную оплату стоимости путевки за счет средств краевого бюджета.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Факт выдачи заявителям путевки с частичной оплатой в загородный лагерь фиксируется уполномоченным органом в Журнале в день выдачи путевки с частичной оплатой с указанием даты ее выдачи.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2.16. В случае непредставления заявителем документов, указанных в </w:t>
      </w:r>
      <w:hyperlink w:anchor="P95" w:history="1">
        <w:r>
          <w:rPr>
            <w:color w:val="0000FF"/>
          </w:rPr>
          <w:t>пункте 2.15</w:t>
        </w:r>
      </w:hyperlink>
      <w:r>
        <w:t xml:space="preserve"> Порядка, уполномоченный орган отказывает в выдаче путевки с частичной оплатой и вносит в течение 3 рабочих дней со дня окончания срока оплаты, установленного в </w:t>
      </w:r>
      <w:hyperlink w:anchor="P95" w:history="1">
        <w:r>
          <w:rPr>
            <w:color w:val="0000FF"/>
          </w:rPr>
          <w:t>пункте 2.15</w:t>
        </w:r>
      </w:hyperlink>
      <w:r>
        <w:t>, соответствующие изменения в распорядительный акт о предоставлении путевок с частичной оплатой.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Уполномоченный орган направляет заявителю соответствующее уведомление о принятом решении в течение 5 рабочих дней со дня его принятия способом, указанным в заявлении.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2.17. Заявитель вправе отказаться от предоставленной путевки с частичной оплатой в загородный лагерь, о чем обязан письменно уведомить уполномоченный орган не позднее чем за 5 рабочих дней до начала оздоровительной смены в загородном лагере.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При поступлении письменного отказа заявителя от предоставления путевки с частичной оплатой, подписанного усиленной квалифицированной электронной подписью, уполномоченный орган проводит процедуру проверки квалифицированной электронной подписи в порядке, установленном </w:t>
      </w:r>
      <w:hyperlink w:anchor="P69" w:history="1">
        <w:r>
          <w:rPr>
            <w:color w:val="0000FF"/>
          </w:rPr>
          <w:t>пунктом 2.6</w:t>
        </w:r>
      </w:hyperlink>
      <w:r>
        <w:t xml:space="preserve"> Порядка.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Уполномоченный орган в течение 2 рабочих дней со дня получения письменного отказа заявителя от предоставления путевки с частичной оплатой или неполучения путевки с частичной оплатой в срок, указанный в уведомлении о предоставлении путевки с частичной оплатой, вносит соответствующие изменения в распорядительный акт о предоставлении путевки с частичной оплатой.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lastRenderedPageBreak/>
        <w:t>Уполномоченный орган направляет заявителю соответствующее уведомление о принятом решении в течение 3 рабочих дней со дня его принятия.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2.18. В случае предоставления уполномоченным органом заявителям путевок с частичной оплатой в загородные лагеря, подведомственные уполномоченному органу, средства из расчета 70 процентов средней стоимости путевки, установленной в соответствии со </w:t>
      </w:r>
      <w:hyperlink r:id="rId17" w:history="1">
        <w:r>
          <w:rPr>
            <w:color w:val="0000FF"/>
          </w:rPr>
          <w:t>статьей 11</w:t>
        </w:r>
      </w:hyperlink>
      <w:r>
        <w:t xml:space="preserve"> Закона края, предусмотрены в бюджетных сметах или муниципальных заданиях на оказание муниципальных услуг (выполнение работ) в указанных загородных лагерях.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В случае приобретения уполномоченным органом путевок с частичной оплатой в загородные лагеря по результатам осуществления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частичная оплата стоимости путевки из расчета 70 процентов средней стоимости путевки, установленной в соответствии со </w:t>
      </w:r>
      <w:hyperlink r:id="rId18" w:history="1">
        <w:r>
          <w:rPr>
            <w:color w:val="0000FF"/>
          </w:rPr>
          <w:t>статьей 11</w:t>
        </w:r>
      </w:hyperlink>
      <w:r>
        <w:t xml:space="preserve"> Закона края, перечисляется в порядке и в срок, предусмотренные муниципальным контрактом.</w:t>
      </w: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Title"/>
        <w:jc w:val="center"/>
        <w:outlineLvl w:val="1"/>
      </w:pPr>
      <w:r>
        <w:t>3. ПРЕДОСТАВЛЕНИЕ ПУТЕВОК С ЧАСТИЧНОЙ ОПЛАТОЙ В КРАЕВЫЕ</w:t>
      </w:r>
    </w:p>
    <w:p w:rsidR="0032141E" w:rsidRDefault="0032141E">
      <w:pPr>
        <w:pStyle w:val="ConsPlusTitle"/>
        <w:jc w:val="center"/>
      </w:pPr>
      <w:r>
        <w:t>ЗАГОРОДНЫЕ ОЗДОРОВИТЕЛЬНЫЕ ЛАГЕРЯ ДЕТЯМ, ОБУЧАЮЩИМСЯ</w:t>
      </w:r>
    </w:p>
    <w:p w:rsidR="0032141E" w:rsidRDefault="0032141E">
      <w:pPr>
        <w:pStyle w:val="ConsPlusTitle"/>
        <w:jc w:val="center"/>
      </w:pPr>
      <w:r>
        <w:t>В КРАЕВЫХ ГОСУДАРСТВЕННЫХ ОБРАЗОВАТЕЛЬНЫХ ОРГАНИЗАЦИЯХ,</w:t>
      </w:r>
    </w:p>
    <w:p w:rsidR="0032141E" w:rsidRDefault="0032141E">
      <w:pPr>
        <w:pStyle w:val="ConsPlusTitle"/>
        <w:jc w:val="center"/>
      </w:pPr>
      <w:r>
        <w:t>А ТАКЖЕ ДЕТЯМ, ОБУЧАЮЩИМСЯ В КРАЕВЫХ ГОСУДАРСТВЕННЫХ</w:t>
      </w:r>
    </w:p>
    <w:p w:rsidR="0032141E" w:rsidRDefault="0032141E">
      <w:pPr>
        <w:pStyle w:val="ConsPlusTitle"/>
        <w:jc w:val="center"/>
      </w:pPr>
      <w:r>
        <w:t>И МУНИЦИПАЛЬНЫХ ОБРАЗОВАТЕЛЬНЫХ ОРГАНИЗАЦИЯХ, УЧАСТВУЮЩИМ</w:t>
      </w:r>
    </w:p>
    <w:p w:rsidR="0032141E" w:rsidRDefault="0032141E">
      <w:pPr>
        <w:pStyle w:val="ConsPlusTitle"/>
        <w:jc w:val="center"/>
      </w:pPr>
      <w:r>
        <w:t>В ПРОФИЛЬНЫХ СМЕНАХ ЗАГОРОДНЫХ ОЗДОРОВИТЕЛЬНЫХ ЛАГЕРЕЙ</w:t>
      </w: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rmal"/>
        <w:ind w:firstLine="540"/>
        <w:jc w:val="both"/>
      </w:pPr>
      <w:r>
        <w:t>3.1. Предоставление путевок с частичной оплатой в краевые загородные оздоровительные лагеря детям, обучающимся в краевых государственных образовательных организациях, а также детям, обучающимся в краевых государственных и муниципальных образовательных организациях (далее - образовательные организации), участвующим в профильных сменах загородных оздоровительных лагерей (далее соответственно - краевой загородный лагерь, профильная смена), осуществляется министерством образования Красноярского края (далее - министерство) не чаще одного раза в год на одного ребенка.</w:t>
      </w:r>
    </w:p>
    <w:p w:rsidR="0032141E" w:rsidRDefault="0032141E">
      <w:pPr>
        <w:pStyle w:val="ConsPlusNormal"/>
        <w:spacing w:before="220"/>
        <w:ind w:firstLine="540"/>
        <w:jc w:val="both"/>
      </w:pPr>
      <w:bookmarkStart w:id="9" w:name="P114"/>
      <w:bookmarkEnd w:id="9"/>
      <w:r>
        <w:t xml:space="preserve">3.2. Для получения путевок с частичной оплатой в краевые загородные лагеря родители (законные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или представитель по доверенности (далее - заявитель) представляют </w:t>
      </w:r>
      <w:hyperlink w:anchor="P26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к Порядку (далее - заявление 2) с указанием способа направления уведомления о принятом решении (по электронной почте или на бумажном носителе):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в министерство в срок до 30 апреля текущего года на детей, обучающихся в образовательных организациях (за исключением профильной спортивной смены и профильных смен для участников всероссийской олимпиады школьников, круглогодичных школ интеллектуального роста, лидеров и активистов органов ученического самоуправления, детского общественного объединения);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в краевое государственное автономное образовательное учреждение дополнительного образования "Краевая детско-юношеская спортивная школа" (далее - КГАОУ ДО "КДЮСШ") в срок до 30 апреля текущего года на детей, обучающихся в образовательных организациях, участвующих в профильных спортивных сменах;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в краевое государственное автономное образовательное учреждение дополнительного образования "Честь и слава Красноярья" (далее - КГАОУ ДО "ЦДО") в срок до 30 апреля текущего года на детей, обучающихся в образовательных организациях, участвующих в профильных сменах для участников всероссийской олимпиады школьников, круглогодичных школ интеллектуального роста, лидеров и активистов органов ученического самоуправления, детского общественного объединения;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lastRenderedPageBreak/>
        <w:t>в краевое государственное бюджетное учреждение "Многофункциональный центр предоставления государственных или муниципальных услуг" (далее - КГБУ "МФЦ").</w:t>
      </w:r>
    </w:p>
    <w:p w:rsidR="0032141E" w:rsidRDefault="0032141E">
      <w:pPr>
        <w:pStyle w:val="ConsPlusNormal"/>
        <w:spacing w:before="220"/>
        <w:ind w:firstLine="540"/>
        <w:jc w:val="both"/>
      </w:pPr>
      <w:bookmarkStart w:id="10" w:name="P119"/>
      <w:bookmarkEnd w:id="10"/>
      <w:r>
        <w:t>3.3. К заявлению 2 прилагаются: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а) копия паспорта гражданина Российской Федерации или иного документа, удостоверяющего личность заявителя;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б) копия свидетельства о рождении или копия свидетельства об усыновлении (удочерении)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32141E" w:rsidRDefault="0032141E">
      <w:pPr>
        <w:pStyle w:val="ConsPlusNormal"/>
        <w:spacing w:before="220"/>
        <w:ind w:firstLine="540"/>
        <w:jc w:val="both"/>
      </w:pPr>
      <w:bookmarkStart w:id="11" w:name="P122"/>
      <w:bookmarkEnd w:id="11"/>
      <w:r>
        <w:t>в) 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 в законную силу (в случае, если ребенок не зарегистрирован по месту жительства или по месту пребывания на территории Красноярского края);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г)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суда);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д)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32141E" w:rsidRDefault="0032141E">
      <w:pPr>
        <w:pStyle w:val="ConsPlusNormal"/>
        <w:spacing w:before="220"/>
        <w:ind w:firstLine="540"/>
        <w:jc w:val="both"/>
      </w:pPr>
      <w:bookmarkStart w:id="12" w:name="P125"/>
      <w:bookmarkEnd w:id="12"/>
      <w:r>
        <w:t>е) копия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</w:r>
    </w:p>
    <w:p w:rsidR="0032141E" w:rsidRDefault="0032141E">
      <w:pPr>
        <w:pStyle w:val="ConsPlusNormal"/>
        <w:spacing w:before="220"/>
        <w:ind w:firstLine="540"/>
        <w:jc w:val="both"/>
      </w:pPr>
      <w:bookmarkStart w:id="13" w:name="P126"/>
      <w:bookmarkEnd w:id="13"/>
      <w:r>
        <w:t>ж) 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(представляются по собственной инициативе заявителя в подтверждение правового статуса законного представителя).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3.4. Заявление 2 и прилагаемые к нему документы, указанные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Порядка, представляются заявителем: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в КГАОУ ДО "КДЮСШ", КГАОУ ДО "ЦДО", КГБУ "МФЦ" лично либо направляются почтовым отправлением с уведомлением о вручении и описью вложения;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в министерство лично либо направляются почтовым отправлением с уведомлением о вручении и описью вложения либо в форме электронного документа (пакета электронных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и муниципальных услуг, подписанного усиленной квалифицированной электронной подписью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3.5. Направление документов почтовым отправлением должно осуществляться способом, позволяющим подтвердить факт отправления всех необходимых документов.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В случае представления документов, указанных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lastRenderedPageBreak/>
        <w:t xml:space="preserve">В случае направления документов, указанных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Днем обращения заявителя считается день приема КГАОУ ДО "КДЮСШ", КГАОУ ДО "ЦДО", министерством или КГБУ "МФЦ" заявления с прилагаемыми к нему документами, или дата, указанная на почтовом штемпеле отделения почтовой связи по месту отправления заявления с прилагаемыми документами, или дата регистрации заявления с прилагаемыми к нему документами в федеральной государственной информационной системе "Единый портал государственных и муниципальных услуг (функций)" либо на краевом портале государственных и муниципальных услуг.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Днем поступления заявления с прилагаемыми к нему документами считается день их поступления в КГАОУ ДО "КДЮСШ", КГАОУ ДО "ЦДО", министерство или КГБУ "МФЦ".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В случае поступления заявления и документов, указанных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Порядка, в форме электронного документа (пакета электронных документов) в нерабочее время днем приема такого заявления и документов считается первый рабочий день, следующий за днем поступления заявления и документов в форме электронного документа (пакета электронных документов).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Поступившие в КГАОУ ДО "КДЮСШ", КГАОУ ДО "ЦДО", министерство, КГБУ "МФЦ" заявление и документы, указанные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Порядка, регистрируются в Журнале в день их поступления или в первый рабочий день после их поступления (в случае, если заявление с прилагаемыми к ним документами поступили в нерабочее время, праздничный или выходной день).</w:t>
      </w:r>
    </w:p>
    <w:p w:rsidR="0032141E" w:rsidRDefault="0032141E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3.6. При поступлении заявления 2, подписанного усиленной квалифицированной электронной подписью, министерство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предусматривающую проверку квалифицированной электронной подписи.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Проверка квалифицированной электронной подписи может осуществляться самостоятельно министерством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(функций).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Проверка квалифицированной электронной подписи проводится министерством в срок не позднее 3 дней со дня регистрации поступивших заявления и документов, указанных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министерство в течение 3 дней со дня завершения проведения такой проверки принимает решение об отказе в приеме к рассмотрению заявления и документов, указанных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Порядка, и направляет заявителю уведомление в электронной форме о принятом решении с указанием пунктов </w:t>
      </w:r>
      <w:hyperlink r:id="rId20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Уведомление подписывается усиленной квалифицированной электронной подписью министерством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 После получения уведомления заявитель вправе повторно обратиться с </w:t>
      </w:r>
      <w:r>
        <w:lastRenderedPageBreak/>
        <w:t xml:space="preserve">заявлением и документами, указанными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Порядка, устранив нарушения, которые послужили основанием для отказа в приеме к рассмотрению первичного пакета документов, в срок, предусмотренный </w:t>
      </w:r>
      <w:hyperlink w:anchor="P114" w:history="1">
        <w:r>
          <w:rPr>
            <w:color w:val="0000FF"/>
          </w:rPr>
          <w:t>пунктом 3.2</w:t>
        </w:r>
      </w:hyperlink>
      <w:r>
        <w:t xml:space="preserve"> Порядка.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3.7. В случае если документы, указанные в </w:t>
      </w:r>
      <w:hyperlink w:anchor="P122" w:history="1">
        <w:r>
          <w:rPr>
            <w:color w:val="0000FF"/>
          </w:rPr>
          <w:t>подпунктах "в"</w:t>
        </w:r>
      </w:hyperlink>
      <w:r>
        <w:t xml:space="preserve"> (за исключением копии решения суда об установлении факта проживания ребенка на территории Красноярского края, вступившего в законную силу), </w:t>
      </w:r>
      <w:hyperlink w:anchor="P125" w:history="1">
        <w:r>
          <w:rPr>
            <w:color w:val="0000FF"/>
          </w:rPr>
          <w:t>"е"</w:t>
        </w:r>
      </w:hyperlink>
      <w:r>
        <w:t xml:space="preserve">, </w:t>
      </w:r>
      <w:hyperlink w:anchor="P126" w:history="1">
        <w:r>
          <w:rPr>
            <w:color w:val="0000FF"/>
          </w:rPr>
          <w:t>"ж" пункта 3.3</w:t>
        </w:r>
      </w:hyperlink>
      <w:r>
        <w:t xml:space="preserve"> Порядка, не были представлены заявителем по собственной инициативе и не находятся в распоряжении министерства, они запрашиваются министерством посредством межведомственного информационного взаимодействия.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3.8. КГБУ "МФЦ":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осуществляет прием и регистрацию поступивших заявлений с прилагаемыми к ним документами в день их поступления или в первый рабочий день после их поступления (в случае, если заявления с прилагаемыми к ним документами поступили в нерабочий праздничный или выходной день в электронной форме);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направляет представленные заявления с прилагаемыми к ним документами в министерство не позднее 2 рабочих дней, следующих за днем их приема и регистрации.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3.9. Заявления и прилагаемые к ним документы, указанные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Порядка, поступившие в КГАОУ ДО "ЦДО", КГАОУ ДО "КДЮСШ", в течение 5 рабочих дней после окончания срока приема заявлений и прилагаемых к ним документов, указанных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Порядка, передаются в министерство на бумажном носителе.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3.10. Министерство в течение 15 рабочих дней после окончания срока приема заявлений и прилагаемых к ним документов, указанных в </w:t>
      </w:r>
      <w:hyperlink w:anchor="P119" w:history="1">
        <w:r>
          <w:rPr>
            <w:color w:val="0000FF"/>
          </w:rPr>
          <w:t>пункте 3.3</w:t>
        </w:r>
      </w:hyperlink>
      <w:r>
        <w:t xml:space="preserve"> Порядка, в зависимости от даты и времени подачи заявления и документов принимает решение о предоставлении путевки с частичной оплатой в оздоровительные смены краевых загородных лагерей, профильные смены и их распределении между заявителями, в отношении которых принято решение о предоставлении путевки с частичной оплатой, или об отказе в предоставлении путевки с частичной оплатой.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Решение о предоставлении и распределении путевок с частичной оплатой в оздоровительные смены краевых загородных лагерей, профильные смены или об отказе в предоставлении путевки с частичной оплатой оформляется распорядительным актом Министерства.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3.11. Министерство уведомляет заявителя, направившего заявление 2 на детей, обучающихся в образовательных организациях (за исключением профильной спортивной смены и профильных смен для участников всероссийской олимпиады школьников, круглогодичных школ интеллектуального роста, лидеров и активистов органов ученического самоуправления, детского общественного объединения), о предоставлении путевки с частичной оплатой в оздоровительные смены краевых загородных лагерей, профильные смены или об отказе в предоставлении путевки в течение 5 рабочих дней со дня его принятия способом, указанным в заявлении 2.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3.12. Министерство в течение 1 рабочего дня со дня принятия решения о предоставлении путевок с частичной оплатой их стоимости направляет решение в КГАОУ ДО "ЦДО", КГАОУ ДО "КДЮСШ" для дальнейшего уведомления заявителя, направившего заявление 2 на детей, обучающихся в образовательных организациях, участвующих в профильных спортивных сменах, и на детей, обучающихся в образовательных организациях, участвующих в профильных сменах для участников всероссийской олимпиады школьников, круглогодичных школ интеллектуального роста, лидеров и активистов органов ученического самоуправления, детского общественного объединения.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3.13. КГАОУ ДО "ЦДО", КГАОУ ДО "КДЮСШ" в течение 3 рабочих дней после получения от министерства сведений о принятом решении по предоставлению путевки с частичной оплатой в </w:t>
      </w:r>
      <w:r>
        <w:lastRenderedPageBreak/>
        <w:t>краевой загородный лагерь, в профильную смену или об отказе в предоставлении путевки с частичной оплатой направляют уведомление заявителю о принятом решении способом, указанным в заявлении 2.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3.14. В уведомлении о предоставлении путевки с частичной оплатой указываются: дата начала оздоровительной или профильной смены, банковские реквизиты краевого загородного лагеря для оплаты стоимости путевки заявителями, работодателями, профсоюзными организациями и иными субъектами в части, превышающей частичную оплату стоимости путевки за счет средств краевого бюджета.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В уведомлении об отказе в предоставлении путевки с частичной оплатой в краевой загородный лагерь, профильную смену указываются причины отказа.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3.15. Решение об отказе в предоставлении путевки с частичной оплатой в краевой загородный лагерь, профильную смену принимается в случаях: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отсутствия у заявителя права на получение путевки с частичной оплатой;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непредставления заявления и документов, необходимых для получения путевки с частичной оплатой, в срок, предусмотренный </w:t>
      </w:r>
      <w:hyperlink w:anchor="P114" w:history="1">
        <w:r>
          <w:rPr>
            <w:color w:val="0000FF"/>
          </w:rPr>
          <w:t>пунктом 3.2</w:t>
        </w:r>
      </w:hyperlink>
      <w:r>
        <w:t xml:space="preserve"> Порядка;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непредставления документов, предусмотренных </w:t>
      </w:r>
      <w:hyperlink w:anchor="P119" w:history="1">
        <w:r>
          <w:rPr>
            <w:color w:val="0000FF"/>
          </w:rPr>
          <w:t>пунктом 3.3</w:t>
        </w:r>
      </w:hyperlink>
      <w:r>
        <w:t xml:space="preserve"> Порядка (за исключением документов, которые представляются по собственной инициативе заявителя);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отказа заявителя от предоставления путевки с частичной оплатой;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предоставления путевки в краевой загородный лагерь в текущем году.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3.16. Путевки с частичной оплатой предоставляются в краевые загородные лагеря, подведомственные министерству, для организации оздоровительных или профильных смен.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3.17. Заявитель вправе отказаться от предоставленной путевки с частичной оплатой в краевой загородный лагерь, профильную смену, о чем обязан письменно уведомить КГАОУ ДО "КДЮСШ", КГАОУ ДО "ЦДО", министерство не позднее чем за 5 рабочих дней до начала оздоровительной смены в краевом загородном лагере.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При поступлении письменного отказа заявителя от предоставления путевки с частичной оплатой, подписанного усиленной квалифицированной электронной подписью, министерство проводит процедуру проверки квалифицированной электронной подписи в порядке, установленном </w:t>
      </w:r>
      <w:hyperlink w:anchor="P137" w:history="1">
        <w:r>
          <w:rPr>
            <w:color w:val="0000FF"/>
          </w:rPr>
          <w:t>пунктом 3.6</w:t>
        </w:r>
      </w:hyperlink>
      <w:r>
        <w:t xml:space="preserve"> Порядка.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КГАОУ ДО "КДЮСШ", КГАОУ ДО "ЦДО" в течение 2 рабочих дней со дня получения письменного отказа заявителя от предоставления путевки с частичной оплатой в краевой загородный лагерь, профильную смену направляют его в министерство.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Министерство в течение 5 рабочих дней после получения письменного отказа заявителя от предоставления путевки с частичной оплатой вносит соответствующие изменения в приказ о предоставлении путевок с частичной оплатой в краевой загородный лагерь, профильную смену и направляет его в КГАОУ ДО "КДЮСШ", КГАОУ ДО "ЦДО".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КГАОУ ДО "КДЮСШ", КГАОУ ДО "ЦДО", министерство направляют заявителю соответствующее уведомление о принятом решении в течение 5 рабочих дней со дня его принятия.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3.18. При выдаче путевки с частичной оплатой в краевой загородный лагерь, профильную смену заявитель представляет документы, подтверждающие оплату стоимости путевки с </w:t>
      </w:r>
      <w:r>
        <w:lastRenderedPageBreak/>
        <w:t>частичной оплатой в части, превышающей частичную оплату стоимости путевки за счет средств краевого бюджета, в министерство, КГАОУ ДО "КДЮСШ", КГАОУ ДО "ЦДО".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>Факт выдачи заявителям путевки с частичной оплатой в краевой загородный лагерь, профильную смену фиксируется в Журнале в день выдачи путевки с частичной оплатой в краевой загородный лагерь, профильные смены с указанием даты ее выдачи.</w:t>
      </w:r>
    </w:p>
    <w:p w:rsidR="0032141E" w:rsidRDefault="0032141E">
      <w:pPr>
        <w:pStyle w:val="ConsPlusNormal"/>
        <w:spacing w:before="220"/>
        <w:ind w:firstLine="540"/>
        <w:jc w:val="both"/>
      </w:pPr>
      <w:r>
        <w:t xml:space="preserve">3.19. Средства на организацию отдыха и оздоровления детей в краевых загородных лагерях, профильных сменах из расчета 70 процентов средней стоимости путевки, установленной в соответствии со </w:t>
      </w:r>
      <w:hyperlink r:id="rId21" w:history="1">
        <w:r>
          <w:rPr>
            <w:color w:val="0000FF"/>
          </w:rPr>
          <w:t>статьей 11</w:t>
        </w:r>
      </w:hyperlink>
      <w:r>
        <w:t xml:space="preserve"> Закона края, предусмотрены в государственных заданиях подведомственных министерству краевых загородных лагерей.</w:t>
      </w: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rmal"/>
        <w:jc w:val="right"/>
        <w:outlineLvl w:val="1"/>
      </w:pPr>
      <w:r>
        <w:t>Приложение N 1</w:t>
      </w:r>
    </w:p>
    <w:p w:rsidR="0032141E" w:rsidRDefault="0032141E">
      <w:pPr>
        <w:pStyle w:val="ConsPlusNormal"/>
        <w:jc w:val="right"/>
      </w:pPr>
      <w:r>
        <w:t>к Порядку</w:t>
      </w:r>
    </w:p>
    <w:p w:rsidR="0032141E" w:rsidRDefault="0032141E">
      <w:pPr>
        <w:pStyle w:val="ConsPlusNormal"/>
        <w:jc w:val="right"/>
      </w:pPr>
      <w:r>
        <w:t>предоставления путевок в организации</w:t>
      </w:r>
    </w:p>
    <w:p w:rsidR="0032141E" w:rsidRDefault="0032141E">
      <w:pPr>
        <w:pStyle w:val="ConsPlusNormal"/>
        <w:jc w:val="right"/>
      </w:pPr>
      <w:r>
        <w:t>отдыха и оздоровления детей,</w:t>
      </w:r>
    </w:p>
    <w:p w:rsidR="0032141E" w:rsidRDefault="0032141E">
      <w:pPr>
        <w:pStyle w:val="ConsPlusNormal"/>
        <w:jc w:val="right"/>
      </w:pPr>
      <w:r>
        <w:t>расположенные на территории края,</w:t>
      </w:r>
    </w:p>
    <w:p w:rsidR="0032141E" w:rsidRDefault="0032141E">
      <w:pPr>
        <w:pStyle w:val="ConsPlusNormal"/>
        <w:jc w:val="right"/>
      </w:pPr>
      <w:r>
        <w:t>с частичной оплатой их стоимости</w:t>
      </w:r>
    </w:p>
    <w:p w:rsidR="0032141E" w:rsidRDefault="0032141E">
      <w:pPr>
        <w:pStyle w:val="ConsPlusNormal"/>
        <w:jc w:val="right"/>
      </w:pPr>
      <w:r>
        <w:t>за счет средств краевого бюджета</w:t>
      </w: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nformat"/>
        <w:jc w:val="both"/>
      </w:pPr>
      <w:r>
        <w:t xml:space="preserve">                                        Руководителю уполномоченного органа</w:t>
      </w:r>
    </w:p>
    <w:p w:rsidR="0032141E" w:rsidRDefault="0032141E">
      <w:pPr>
        <w:pStyle w:val="ConsPlusNonformat"/>
        <w:jc w:val="both"/>
      </w:pPr>
      <w:r>
        <w:t xml:space="preserve">                                        местного самоуправления</w:t>
      </w:r>
    </w:p>
    <w:p w:rsidR="0032141E" w:rsidRDefault="0032141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2141E" w:rsidRDefault="0032141E">
      <w:pPr>
        <w:pStyle w:val="ConsPlusNonformat"/>
        <w:jc w:val="both"/>
      </w:pPr>
      <w:r>
        <w:t xml:space="preserve">                                                   (город, район)</w:t>
      </w:r>
    </w:p>
    <w:p w:rsidR="0032141E" w:rsidRDefault="0032141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2141E" w:rsidRDefault="0032141E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32141E" w:rsidRDefault="0032141E">
      <w:pPr>
        <w:pStyle w:val="ConsPlusNonformat"/>
        <w:jc w:val="both"/>
      </w:pPr>
      <w:r>
        <w:t xml:space="preserve">                                                   (при наличии)</w:t>
      </w:r>
    </w:p>
    <w:p w:rsidR="0032141E" w:rsidRDefault="0032141E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32141E" w:rsidRDefault="0032141E">
      <w:pPr>
        <w:pStyle w:val="ConsPlusNonformat"/>
        <w:jc w:val="both"/>
      </w:pPr>
      <w:r>
        <w:t xml:space="preserve">                                               (фамилия, имя, отчество</w:t>
      </w:r>
    </w:p>
    <w:p w:rsidR="0032141E" w:rsidRDefault="0032141E">
      <w:pPr>
        <w:pStyle w:val="ConsPlusNonformat"/>
        <w:jc w:val="both"/>
      </w:pPr>
      <w:r>
        <w:t xml:space="preserve">                                                    (при наличии)</w:t>
      </w:r>
    </w:p>
    <w:p w:rsidR="0032141E" w:rsidRDefault="0032141E">
      <w:pPr>
        <w:pStyle w:val="ConsPlusNonformat"/>
        <w:jc w:val="both"/>
      </w:pPr>
      <w:r>
        <w:t xml:space="preserve">                                        __________________________________,</w:t>
      </w:r>
    </w:p>
    <w:p w:rsidR="0032141E" w:rsidRDefault="0032141E">
      <w:pPr>
        <w:pStyle w:val="ConsPlusNonformat"/>
        <w:jc w:val="both"/>
      </w:pPr>
      <w:r>
        <w:t xml:space="preserve">                                        проживающего по адресу ____________</w:t>
      </w:r>
    </w:p>
    <w:p w:rsidR="0032141E" w:rsidRDefault="0032141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2141E" w:rsidRDefault="0032141E">
      <w:pPr>
        <w:pStyle w:val="ConsPlusNonformat"/>
        <w:jc w:val="both"/>
      </w:pPr>
      <w:r>
        <w:t xml:space="preserve">                                        (номер телефона, электронный адрес</w:t>
      </w:r>
    </w:p>
    <w:p w:rsidR="0032141E" w:rsidRDefault="0032141E">
      <w:pPr>
        <w:pStyle w:val="ConsPlusNonformat"/>
        <w:jc w:val="both"/>
      </w:pPr>
      <w:r>
        <w:t xml:space="preserve">                                                    (при наличии)</w:t>
      </w:r>
    </w:p>
    <w:p w:rsidR="0032141E" w:rsidRDefault="0032141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2141E" w:rsidRDefault="0032141E">
      <w:pPr>
        <w:pStyle w:val="ConsPlusNonformat"/>
        <w:jc w:val="both"/>
      </w:pPr>
    </w:p>
    <w:p w:rsidR="0032141E" w:rsidRDefault="0032141E">
      <w:pPr>
        <w:pStyle w:val="ConsPlusNonformat"/>
        <w:jc w:val="both"/>
      </w:pPr>
      <w:bookmarkStart w:id="15" w:name="P198"/>
      <w:bookmarkEnd w:id="15"/>
      <w:r>
        <w:t xml:space="preserve">                                 Заявление</w:t>
      </w:r>
    </w:p>
    <w:p w:rsidR="0032141E" w:rsidRDefault="0032141E">
      <w:pPr>
        <w:pStyle w:val="ConsPlusNonformat"/>
        <w:jc w:val="both"/>
      </w:pPr>
      <w:r>
        <w:t xml:space="preserve">               о предоставлении путевок в организации отдыха</w:t>
      </w:r>
    </w:p>
    <w:p w:rsidR="0032141E" w:rsidRDefault="0032141E">
      <w:pPr>
        <w:pStyle w:val="ConsPlusNonformat"/>
        <w:jc w:val="both"/>
      </w:pPr>
      <w:r>
        <w:t xml:space="preserve">          и оздоровления детей, расположенные на территории края,</w:t>
      </w:r>
    </w:p>
    <w:p w:rsidR="0032141E" w:rsidRDefault="0032141E">
      <w:pPr>
        <w:pStyle w:val="ConsPlusNonformat"/>
        <w:jc w:val="both"/>
      </w:pPr>
      <w:r>
        <w:t xml:space="preserve">             с частичной оплатой их стоимости за счет средств</w:t>
      </w:r>
    </w:p>
    <w:p w:rsidR="0032141E" w:rsidRDefault="0032141E">
      <w:pPr>
        <w:pStyle w:val="ConsPlusNonformat"/>
        <w:jc w:val="both"/>
      </w:pPr>
      <w:r>
        <w:t xml:space="preserve">                             краевого бюджета</w:t>
      </w:r>
    </w:p>
    <w:p w:rsidR="0032141E" w:rsidRDefault="0032141E">
      <w:pPr>
        <w:pStyle w:val="ConsPlusNonformat"/>
        <w:jc w:val="both"/>
      </w:pPr>
    </w:p>
    <w:p w:rsidR="0032141E" w:rsidRDefault="0032141E">
      <w:pPr>
        <w:pStyle w:val="ConsPlusNonformat"/>
        <w:jc w:val="both"/>
      </w:pPr>
      <w:r>
        <w:t xml:space="preserve">    Прошу предоставить:</w:t>
      </w:r>
    </w:p>
    <w:p w:rsidR="0032141E" w:rsidRDefault="0032141E">
      <w:pPr>
        <w:pStyle w:val="ConsPlusNonformat"/>
        <w:jc w:val="both"/>
      </w:pPr>
      <w:r>
        <w:t>┌─┐</w:t>
      </w:r>
    </w:p>
    <w:p w:rsidR="0032141E" w:rsidRDefault="0032141E">
      <w:pPr>
        <w:pStyle w:val="ConsPlusNonformat"/>
        <w:jc w:val="both"/>
      </w:pPr>
      <w:r>
        <w:t>│ │ моему ребенку _________________________________________________________</w:t>
      </w:r>
    </w:p>
    <w:p w:rsidR="0032141E" w:rsidRDefault="0032141E">
      <w:pPr>
        <w:pStyle w:val="ConsPlusNonformat"/>
        <w:jc w:val="both"/>
      </w:pPr>
      <w:r>
        <w:t>└─┘                 (фамилия, имя, отчество (при наличии), дата рождения)</w:t>
      </w:r>
    </w:p>
    <w:p w:rsidR="0032141E" w:rsidRDefault="0032141E">
      <w:pPr>
        <w:pStyle w:val="ConsPlusNonformat"/>
        <w:jc w:val="both"/>
      </w:pPr>
      <w:r>
        <w:t>обучающемуся в ____________________________________________________________</w:t>
      </w:r>
    </w:p>
    <w:p w:rsidR="0032141E" w:rsidRDefault="0032141E">
      <w:pPr>
        <w:pStyle w:val="ConsPlusNonformat"/>
        <w:jc w:val="both"/>
      </w:pPr>
      <w:r>
        <w:t xml:space="preserve">                         (наименование образовательной организации)</w:t>
      </w:r>
    </w:p>
    <w:p w:rsidR="0032141E" w:rsidRDefault="0032141E">
      <w:pPr>
        <w:pStyle w:val="ConsPlusNonformat"/>
        <w:jc w:val="both"/>
      </w:pPr>
      <w:r>
        <w:t>(заполняется родителем (законным представителем) ребенка),</w:t>
      </w:r>
    </w:p>
    <w:p w:rsidR="0032141E" w:rsidRDefault="0032141E">
      <w:pPr>
        <w:pStyle w:val="ConsPlusNonformat"/>
        <w:jc w:val="both"/>
      </w:pPr>
      <w:r>
        <w:t>┌─┐</w:t>
      </w:r>
    </w:p>
    <w:p w:rsidR="0032141E" w:rsidRDefault="0032141E">
      <w:pPr>
        <w:pStyle w:val="ConsPlusNonformat"/>
        <w:jc w:val="both"/>
      </w:pPr>
      <w:r>
        <w:t>│ │ мне, _________________________________________________________________,</w:t>
      </w:r>
    </w:p>
    <w:p w:rsidR="0032141E" w:rsidRDefault="0032141E">
      <w:pPr>
        <w:pStyle w:val="ConsPlusNonformat"/>
        <w:jc w:val="both"/>
      </w:pPr>
      <w:r>
        <w:t>└─┘           (фамилия, имя, отчество (при наличии), дата рождения)</w:t>
      </w:r>
    </w:p>
    <w:p w:rsidR="0032141E" w:rsidRDefault="0032141E">
      <w:pPr>
        <w:pStyle w:val="ConsPlusNonformat"/>
        <w:jc w:val="both"/>
      </w:pPr>
      <w:r>
        <w:t>обучающемуся в ____________________________________________________________</w:t>
      </w:r>
    </w:p>
    <w:p w:rsidR="0032141E" w:rsidRDefault="0032141E">
      <w:pPr>
        <w:pStyle w:val="ConsPlusNonformat"/>
        <w:jc w:val="both"/>
      </w:pPr>
      <w:r>
        <w:t xml:space="preserve">                        (наименование образовательной организации)</w:t>
      </w:r>
    </w:p>
    <w:p w:rsidR="0032141E" w:rsidRDefault="0032141E">
      <w:pPr>
        <w:pStyle w:val="ConsPlusNonformat"/>
        <w:jc w:val="both"/>
      </w:pPr>
      <w:r>
        <w:t>(заполняется  гражданином в случае приобретения им полной дееспособности до</w:t>
      </w:r>
    </w:p>
    <w:p w:rsidR="0032141E" w:rsidRDefault="0032141E">
      <w:pPr>
        <w:pStyle w:val="ConsPlusNonformat"/>
        <w:jc w:val="both"/>
      </w:pPr>
      <w:r>
        <w:lastRenderedPageBreak/>
        <w:t>достижения совершеннолетия)</w:t>
      </w:r>
    </w:p>
    <w:p w:rsidR="0032141E" w:rsidRDefault="0032141E">
      <w:pPr>
        <w:pStyle w:val="ConsPlusNonformat"/>
        <w:jc w:val="both"/>
      </w:pPr>
      <w:r>
        <w:t>путевку  в  загородный  оздоровительный лагерь, расположенный на территории</w:t>
      </w:r>
    </w:p>
    <w:p w:rsidR="0032141E" w:rsidRDefault="0032141E">
      <w:pPr>
        <w:pStyle w:val="ConsPlusNonformat"/>
        <w:jc w:val="both"/>
      </w:pPr>
      <w:r>
        <w:t>Красноярского  края,  с  частичной  оплатой  ее  стоимости  за счет средств</w:t>
      </w:r>
    </w:p>
    <w:p w:rsidR="0032141E" w:rsidRDefault="0032141E">
      <w:pPr>
        <w:pStyle w:val="ConsPlusNonformat"/>
        <w:jc w:val="both"/>
      </w:pPr>
      <w:r>
        <w:t>краевого бюджета.</w:t>
      </w:r>
    </w:p>
    <w:p w:rsidR="0032141E" w:rsidRDefault="0032141E">
      <w:pPr>
        <w:pStyle w:val="ConsPlusNonformat"/>
        <w:jc w:val="both"/>
      </w:pPr>
      <w:r>
        <w:t xml:space="preserve">    В  соответствии со </w:t>
      </w:r>
      <w:hyperlink r:id="rId22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32141E" w:rsidRDefault="0032141E">
      <w:pPr>
        <w:pStyle w:val="ConsPlusNonformat"/>
        <w:jc w:val="both"/>
      </w:pPr>
      <w:r>
        <w:t>"О  персональных данных" даю согласие на обработку содержащихся в настоящем</w:t>
      </w:r>
    </w:p>
    <w:p w:rsidR="0032141E" w:rsidRDefault="0032141E">
      <w:pPr>
        <w:pStyle w:val="ConsPlusNonformat"/>
        <w:jc w:val="both"/>
      </w:pPr>
      <w:r>
        <w:t>заявлении  своих  персональных  данных  и  моего  ребенка  (в  случае, если</w:t>
      </w:r>
    </w:p>
    <w:p w:rsidR="0032141E" w:rsidRDefault="0032141E">
      <w:pPr>
        <w:pStyle w:val="ConsPlusNonformat"/>
        <w:jc w:val="both"/>
      </w:pPr>
      <w:r>
        <w:t>заявление подается родителями (законными представителями) ребенка), то есть</w:t>
      </w:r>
    </w:p>
    <w:p w:rsidR="0032141E" w:rsidRDefault="0032141E">
      <w:pPr>
        <w:pStyle w:val="ConsPlusNonformat"/>
        <w:jc w:val="both"/>
      </w:pPr>
      <w:r>
        <w:t>их  сбор,  систематизацию,  накопление,  хранение,  уточнение  (обновление,</w:t>
      </w:r>
    </w:p>
    <w:p w:rsidR="0032141E" w:rsidRDefault="0032141E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32141E" w:rsidRDefault="0032141E">
      <w:pPr>
        <w:pStyle w:val="ConsPlusNonformat"/>
        <w:jc w:val="both"/>
      </w:pPr>
      <w:r>
        <w:t>обезличивание, блокирование, уничтожение.</w:t>
      </w:r>
    </w:p>
    <w:p w:rsidR="0032141E" w:rsidRDefault="0032141E">
      <w:pPr>
        <w:pStyle w:val="ConsPlusNonformat"/>
        <w:jc w:val="both"/>
      </w:pPr>
      <w:r>
        <w:t xml:space="preserve">    Оплату  стоимости путевки в части, превышающей частичную оплату путевки</w:t>
      </w:r>
    </w:p>
    <w:p w:rsidR="0032141E" w:rsidRDefault="0032141E">
      <w:pPr>
        <w:pStyle w:val="ConsPlusNonformat"/>
        <w:jc w:val="both"/>
      </w:pPr>
      <w:r>
        <w:t>за счет средств краевого бюджета, гарантирую.</w:t>
      </w:r>
    </w:p>
    <w:p w:rsidR="0032141E" w:rsidRDefault="0032141E">
      <w:pPr>
        <w:pStyle w:val="ConsPlusNonformat"/>
        <w:jc w:val="both"/>
      </w:pPr>
      <w:r>
        <w:t xml:space="preserve">    Подтверждаю,  что бесплатную путевку моему ребенку в организации отдыха</w:t>
      </w:r>
    </w:p>
    <w:p w:rsidR="0032141E" w:rsidRDefault="0032141E">
      <w:pPr>
        <w:pStyle w:val="ConsPlusNonformat"/>
        <w:jc w:val="both"/>
      </w:pPr>
      <w:r>
        <w:t>и оздоровления в текущем году не получал.</w:t>
      </w:r>
    </w:p>
    <w:p w:rsidR="0032141E" w:rsidRDefault="0032141E">
      <w:pPr>
        <w:pStyle w:val="ConsPlusNonformat"/>
        <w:jc w:val="both"/>
      </w:pPr>
      <w:r>
        <w:t xml:space="preserve">    Уведомление  о  принятом  решении прошу направить почтовым отправлением</w:t>
      </w:r>
    </w:p>
    <w:p w:rsidR="0032141E" w:rsidRDefault="0032141E">
      <w:pPr>
        <w:pStyle w:val="ConsPlusNonformat"/>
        <w:jc w:val="both"/>
      </w:pPr>
      <w:r>
        <w:t>или  в  электронной  форме  по  адресу  электронной почты либо в мой личный</w:t>
      </w:r>
    </w:p>
    <w:p w:rsidR="0032141E" w:rsidRDefault="0032141E">
      <w:pPr>
        <w:pStyle w:val="ConsPlusNonformat"/>
        <w:jc w:val="both"/>
      </w:pPr>
      <w:r>
        <w:t>кабинет в федеральной государственной информационной системе "Единый портал</w:t>
      </w:r>
    </w:p>
    <w:p w:rsidR="0032141E" w:rsidRDefault="0032141E">
      <w:pPr>
        <w:pStyle w:val="ConsPlusNonformat"/>
        <w:jc w:val="both"/>
      </w:pPr>
      <w:r>
        <w:t>государственных  и  муниципальных  услуг  (функций)" или на краевом портале</w:t>
      </w:r>
    </w:p>
    <w:p w:rsidR="0032141E" w:rsidRDefault="0032141E">
      <w:pPr>
        <w:pStyle w:val="ConsPlusNonformat"/>
        <w:jc w:val="both"/>
      </w:pPr>
      <w:r>
        <w:t>государственных и муниципальных услуг (ненужное зачеркнуть).</w:t>
      </w:r>
    </w:p>
    <w:p w:rsidR="0032141E" w:rsidRDefault="0032141E">
      <w:pPr>
        <w:pStyle w:val="ConsPlusNonformat"/>
        <w:jc w:val="both"/>
      </w:pPr>
    </w:p>
    <w:p w:rsidR="0032141E" w:rsidRDefault="0032141E">
      <w:pPr>
        <w:pStyle w:val="ConsPlusNonformat"/>
        <w:jc w:val="both"/>
      </w:pPr>
      <w:r>
        <w:t>"__" ____________ 20__ года                   ___________/_________________</w:t>
      </w:r>
    </w:p>
    <w:p w:rsidR="0032141E" w:rsidRDefault="0032141E">
      <w:pPr>
        <w:pStyle w:val="ConsPlusNonformat"/>
        <w:jc w:val="both"/>
      </w:pPr>
      <w:r>
        <w:t xml:space="preserve">                                               (подпись)    (расшифровка)</w:t>
      </w: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rmal"/>
        <w:jc w:val="right"/>
        <w:outlineLvl w:val="1"/>
      </w:pPr>
      <w:r>
        <w:t>Приложение N 2</w:t>
      </w:r>
    </w:p>
    <w:p w:rsidR="0032141E" w:rsidRDefault="0032141E">
      <w:pPr>
        <w:pStyle w:val="ConsPlusNormal"/>
        <w:jc w:val="right"/>
      </w:pPr>
      <w:r>
        <w:t>к Порядку</w:t>
      </w:r>
    </w:p>
    <w:p w:rsidR="0032141E" w:rsidRDefault="0032141E">
      <w:pPr>
        <w:pStyle w:val="ConsPlusNormal"/>
        <w:jc w:val="right"/>
      </w:pPr>
      <w:r>
        <w:t>предоставления путевок в организации</w:t>
      </w:r>
    </w:p>
    <w:p w:rsidR="0032141E" w:rsidRDefault="0032141E">
      <w:pPr>
        <w:pStyle w:val="ConsPlusNormal"/>
        <w:jc w:val="right"/>
      </w:pPr>
      <w:r>
        <w:t>отдыха и оздоровления детей,</w:t>
      </w:r>
    </w:p>
    <w:p w:rsidR="0032141E" w:rsidRDefault="0032141E">
      <w:pPr>
        <w:pStyle w:val="ConsPlusNormal"/>
        <w:jc w:val="right"/>
      </w:pPr>
      <w:r>
        <w:t>расположенные на территории края,</w:t>
      </w:r>
    </w:p>
    <w:p w:rsidR="0032141E" w:rsidRDefault="0032141E">
      <w:pPr>
        <w:pStyle w:val="ConsPlusNormal"/>
        <w:jc w:val="right"/>
      </w:pPr>
      <w:r>
        <w:t>с частичной оплатой их стоимости</w:t>
      </w:r>
    </w:p>
    <w:p w:rsidR="0032141E" w:rsidRDefault="0032141E">
      <w:pPr>
        <w:pStyle w:val="ConsPlusNormal"/>
        <w:jc w:val="right"/>
      </w:pPr>
      <w:r>
        <w:t>за счет средств краевого бюджета</w:t>
      </w: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nformat"/>
        <w:jc w:val="both"/>
      </w:pPr>
      <w:r>
        <w:t xml:space="preserve">                                         Министру образования Красноярского</w:t>
      </w:r>
    </w:p>
    <w:p w:rsidR="0032141E" w:rsidRDefault="0032141E">
      <w:pPr>
        <w:pStyle w:val="ConsPlusNonformat"/>
        <w:jc w:val="both"/>
      </w:pPr>
      <w:r>
        <w:t xml:space="preserve">                                         края _____________________________</w:t>
      </w:r>
    </w:p>
    <w:p w:rsidR="0032141E" w:rsidRDefault="0032141E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32141E" w:rsidRDefault="0032141E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32141E" w:rsidRDefault="0032141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2141E" w:rsidRDefault="0032141E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32141E" w:rsidRDefault="0032141E">
      <w:pPr>
        <w:pStyle w:val="ConsPlusNonformat"/>
        <w:jc w:val="both"/>
      </w:pPr>
      <w:r>
        <w:t xml:space="preserve">                                         _________________________________,</w:t>
      </w:r>
    </w:p>
    <w:p w:rsidR="0032141E" w:rsidRDefault="0032141E">
      <w:pPr>
        <w:pStyle w:val="ConsPlusNonformat"/>
        <w:jc w:val="both"/>
      </w:pPr>
      <w:r>
        <w:t xml:space="preserve">                                               (фамилия, имя, отчество</w:t>
      </w:r>
    </w:p>
    <w:p w:rsidR="0032141E" w:rsidRDefault="0032141E">
      <w:pPr>
        <w:pStyle w:val="ConsPlusNonformat"/>
        <w:jc w:val="both"/>
      </w:pPr>
      <w:r>
        <w:t xml:space="preserve">                                                    (при наличии)</w:t>
      </w:r>
    </w:p>
    <w:p w:rsidR="0032141E" w:rsidRDefault="0032141E">
      <w:pPr>
        <w:pStyle w:val="ConsPlusNonformat"/>
        <w:jc w:val="both"/>
      </w:pPr>
      <w:r>
        <w:t xml:space="preserve">                                         проживающего по адресу ___________</w:t>
      </w:r>
    </w:p>
    <w:p w:rsidR="0032141E" w:rsidRDefault="0032141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2141E" w:rsidRDefault="0032141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2141E" w:rsidRDefault="0032141E">
      <w:pPr>
        <w:pStyle w:val="ConsPlusNonformat"/>
        <w:jc w:val="both"/>
      </w:pPr>
      <w:r>
        <w:t xml:space="preserve">                                         (номер телефона, электронный адрес</w:t>
      </w:r>
    </w:p>
    <w:p w:rsidR="0032141E" w:rsidRDefault="0032141E">
      <w:pPr>
        <w:pStyle w:val="ConsPlusNonformat"/>
        <w:jc w:val="both"/>
      </w:pPr>
      <w:r>
        <w:t xml:space="preserve">                                                    (при наличии)</w:t>
      </w:r>
    </w:p>
    <w:p w:rsidR="0032141E" w:rsidRDefault="0032141E">
      <w:pPr>
        <w:pStyle w:val="ConsPlusNonformat"/>
        <w:jc w:val="both"/>
      </w:pPr>
    </w:p>
    <w:p w:rsidR="0032141E" w:rsidRDefault="0032141E">
      <w:pPr>
        <w:pStyle w:val="ConsPlusNonformat"/>
        <w:jc w:val="both"/>
      </w:pPr>
      <w:bookmarkStart w:id="16" w:name="P268"/>
      <w:bookmarkEnd w:id="16"/>
      <w:r>
        <w:t xml:space="preserve">                                 Заявление</w:t>
      </w:r>
    </w:p>
    <w:p w:rsidR="0032141E" w:rsidRDefault="0032141E">
      <w:pPr>
        <w:pStyle w:val="ConsPlusNonformat"/>
        <w:jc w:val="both"/>
      </w:pPr>
      <w:r>
        <w:t xml:space="preserve">               о предоставлении путевки в краевой загородный</w:t>
      </w:r>
    </w:p>
    <w:p w:rsidR="0032141E" w:rsidRDefault="0032141E">
      <w:pPr>
        <w:pStyle w:val="ConsPlusNonformat"/>
        <w:jc w:val="both"/>
      </w:pPr>
      <w:r>
        <w:t xml:space="preserve">           оздоровительный лагерь или профильную смену краевого</w:t>
      </w:r>
    </w:p>
    <w:p w:rsidR="0032141E" w:rsidRDefault="0032141E">
      <w:pPr>
        <w:pStyle w:val="ConsPlusNonformat"/>
        <w:jc w:val="both"/>
      </w:pPr>
      <w:r>
        <w:t xml:space="preserve">          загородного оздоровительного лагеря с частичной оплатой</w:t>
      </w:r>
    </w:p>
    <w:p w:rsidR="0032141E" w:rsidRDefault="0032141E">
      <w:pPr>
        <w:pStyle w:val="ConsPlusNonformat"/>
        <w:jc w:val="both"/>
      </w:pPr>
      <w:r>
        <w:t xml:space="preserve">               их стоимости за счет средств краевого бюджета</w:t>
      </w:r>
    </w:p>
    <w:p w:rsidR="0032141E" w:rsidRDefault="0032141E">
      <w:pPr>
        <w:pStyle w:val="ConsPlusNonformat"/>
        <w:jc w:val="both"/>
      </w:pPr>
    </w:p>
    <w:p w:rsidR="0032141E" w:rsidRDefault="0032141E">
      <w:pPr>
        <w:pStyle w:val="ConsPlusNonformat"/>
        <w:jc w:val="both"/>
      </w:pPr>
      <w:r>
        <w:t xml:space="preserve">    Прошу предоставить:</w:t>
      </w:r>
    </w:p>
    <w:p w:rsidR="0032141E" w:rsidRDefault="0032141E">
      <w:pPr>
        <w:pStyle w:val="ConsPlusNonformat"/>
        <w:jc w:val="both"/>
      </w:pPr>
      <w:r>
        <w:t>┌─┐</w:t>
      </w:r>
    </w:p>
    <w:p w:rsidR="0032141E" w:rsidRDefault="0032141E">
      <w:pPr>
        <w:pStyle w:val="ConsPlusNonformat"/>
        <w:jc w:val="both"/>
      </w:pPr>
      <w:r>
        <w:t>│ │ моему ребенку ________________________________________________________,</w:t>
      </w:r>
    </w:p>
    <w:p w:rsidR="0032141E" w:rsidRDefault="0032141E">
      <w:pPr>
        <w:pStyle w:val="ConsPlusNonformat"/>
        <w:jc w:val="both"/>
      </w:pPr>
      <w:r>
        <w:t>└─┘                 (фамилия, имя, отчество (при наличии), дата рождения)</w:t>
      </w:r>
    </w:p>
    <w:p w:rsidR="0032141E" w:rsidRDefault="0032141E">
      <w:pPr>
        <w:pStyle w:val="ConsPlusNonformat"/>
        <w:jc w:val="both"/>
      </w:pPr>
      <w:r>
        <w:lastRenderedPageBreak/>
        <w:t>обучающемуся в ____________________________________________________________</w:t>
      </w:r>
    </w:p>
    <w:p w:rsidR="0032141E" w:rsidRDefault="0032141E">
      <w:pPr>
        <w:pStyle w:val="ConsPlusNonformat"/>
        <w:jc w:val="both"/>
      </w:pPr>
      <w:r>
        <w:t xml:space="preserve">                        (наименование образовательной организации)</w:t>
      </w:r>
    </w:p>
    <w:p w:rsidR="0032141E" w:rsidRDefault="0032141E">
      <w:pPr>
        <w:pStyle w:val="ConsPlusNonformat"/>
        <w:jc w:val="both"/>
      </w:pPr>
      <w:r>
        <w:t>(заполняется родителем (законным представителем) ребенка),</w:t>
      </w:r>
    </w:p>
    <w:p w:rsidR="0032141E" w:rsidRDefault="0032141E">
      <w:pPr>
        <w:pStyle w:val="ConsPlusNonformat"/>
        <w:jc w:val="both"/>
      </w:pPr>
      <w:r>
        <w:t>┌─┐</w:t>
      </w:r>
    </w:p>
    <w:p w:rsidR="0032141E" w:rsidRDefault="0032141E">
      <w:pPr>
        <w:pStyle w:val="ConsPlusNonformat"/>
        <w:jc w:val="both"/>
      </w:pPr>
      <w:r>
        <w:t>│ │ мне, __________________________________________________________________</w:t>
      </w:r>
    </w:p>
    <w:p w:rsidR="0032141E" w:rsidRDefault="0032141E">
      <w:pPr>
        <w:pStyle w:val="ConsPlusNonformat"/>
        <w:jc w:val="both"/>
      </w:pPr>
      <w:r>
        <w:t>└─┘            (фамилия, имя, отчество (при наличии), дата рождения)</w:t>
      </w:r>
    </w:p>
    <w:p w:rsidR="0032141E" w:rsidRDefault="0032141E">
      <w:pPr>
        <w:pStyle w:val="ConsPlusNonformat"/>
        <w:jc w:val="both"/>
      </w:pPr>
      <w:r>
        <w:t>обучающемуся в ____________________________________________________________</w:t>
      </w:r>
    </w:p>
    <w:p w:rsidR="0032141E" w:rsidRDefault="0032141E">
      <w:pPr>
        <w:pStyle w:val="ConsPlusNonformat"/>
        <w:jc w:val="both"/>
      </w:pPr>
      <w:r>
        <w:t xml:space="preserve">                        (наименование образовательной организации)</w:t>
      </w:r>
    </w:p>
    <w:p w:rsidR="0032141E" w:rsidRDefault="0032141E">
      <w:pPr>
        <w:pStyle w:val="ConsPlusNonformat"/>
        <w:jc w:val="both"/>
      </w:pPr>
      <w:r>
        <w:t>(заполняется гражданином в  случае  приобретения  им  полной дееспособности</w:t>
      </w:r>
    </w:p>
    <w:p w:rsidR="0032141E" w:rsidRDefault="0032141E">
      <w:pPr>
        <w:pStyle w:val="ConsPlusNonformat"/>
        <w:jc w:val="both"/>
      </w:pPr>
      <w:r>
        <w:t>до достижения совершеннолетия)</w:t>
      </w:r>
    </w:p>
    <w:p w:rsidR="0032141E" w:rsidRDefault="0032141E">
      <w:pPr>
        <w:pStyle w:val="ConsPlusNonformat"/>
        <w:jc w:val="both"/>
      </w:pPr>
      <w:r>
        <w:t>путевку  в  краевой  загородный  оздоровительный  лагерь,  профильную смену</w:t>
      </w:r>
    </w:p>
    <w:p w:rsidR="0032141E" w:rsidRDefault="0032141E">
      <w:pPr>
        <w:pStyle w:val="ConsPlusNonformat"/>
        <w:jc w:val="both"/>
      </w:pPr>
      <w:r>
        <w:t>краевого загородного оздоровительного лагеря ______________________________</w:t>
      </w:r>
    </w:p>
    <w:p w:rsidR="0032141E" w:rsidRDefault="0032141E">
      <w:pPr>
        <w:pStyle w:val="ConsPlusNonformat"/>
        <w:jc w:val="both"/>
      </w:pPr>
      <w:r>
        <w:t xml:space="preserve">                                            (наименование профильной смены)</w:t>
      </w:r>
    </w:p>
    <w:p w:rsidR="0032141E" w:rsidRDefault="0032141E">
      <w:pPr>
        <w:pStyle w:val="ConsPlusNonformat"/>
        <w:jc w:val="both"/>
      </w:pPr>
      <w:r>
        <w:t>с частичной оплатой ее стоимости за счет средств краевого бюджета.</w:t>
      </w:r>
    </w:p>
    <w:p w:rsidR="0032141E" w:rsidRDefault="0032141E">
      <w:pPr>
        <w:pStyle w:val="ConsPlusNonformat"/>
        <w:jc w:val="both"/>
      </w:pPr>
      <w:r>
        <w:t xml:space="preserve">    В  соответствии со </w:t>
      </w:r>
      <w:hyperlink r:id="rId23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32141E" w:rsidRDefault="0032141E">
      <w:pPr>
        <w:pStyle w:val="ConsPlusNonformat"/>
        <w:jc w:val="both"/>
      </w:pPr>
      <w:r>
        <w:t>"О  персональных данных" даю согласие на обработку содержащихся в настоящем</w:t>
      </w:r>
    </w:p>
    <w:p w:rsidR="0032141E" w:rsidRDefault="0032141E">
      <w:pPr>
        <w:pStyle w:val="ConsPlusNonformat"/>
        <w:jc w:val="both"/>
      </w:pPr>
      <w:r>
        <w:t>заявлении  своих  персональных  данных  и  моего  ребенка  (в  случае, если</w:t>
      </w:r>
    </w:p>
    <w:p w:rsidR="0032141E" w:rsidRDefault="0032141E">
      <w:pPr>
        <w:pStyle w:val="ConsPlusNonformat"/>
        <w:jc w:val="both"/>
      </w:pPr>
      <w:r>
        <w:t>заявление подается родителями (законными представителями) ребенка), то есть</w:t>
      </w:r>
    </w:p>
    <w:p w:rsidR="0032141E" w:rsidRDefault="0032141E">
      <w:pPr>
        <w:pStyle w:val="ConsPlusNonformat"/>
        <w:jc w:val="both"/>
      </w:pPr>
      <w:r>
        <w:t>их  сбор,  систематизацию,  накопление,  хранение,  уточнение  (обновление,</w:t>
      </w:r>
    </w:p>
    <w:p w:rsidR="0032141E" w:rsidRDefault="0032141E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32141E" w:rsidRDefault="0032141E">
      <w:pPr>
        <w:pStyle w:val="ConsPlusNonformat"/>
        <w:jc w:val="both"/>
      </w:pPr>
      <w:r>
        <w:t>обезличивание, блокирование, уничтожение.</w:t>
      </w:r>
    </w:p>
    <w:p w:rsidR="0032141E" w:rsidRDefault="0032141E">
      <w:pPr>
        <w:pStyle w:val="ConsPlusNonformat"/>
        <w:jc w:val="both"/>
      </w:pPr>
      <w:r>
        <w:t xml:space="preserve">    Оплату  стоимости путевки в части, превышающей частичную оплату путевки</w:t>
      </w:r>
    </w:p>
    <w:p w:rsidR="0032141E" w:rsidRDefault="0032141E">
      <w:pPr>
        <w:pStyle w:val="ConsPlusNonformat"/>
        <w:jc w:val="both"/>
      </w:pPr>
      <w:r>
        <w:t>за счет средств краевого бюджета, гарантирую.</w:t>
      </w:r>
    </w:p>
    <w:p w:rsidR="0032141E" w:rsidRDefault="0032141E">
      <w:pPr>
        <w:pStyle w:val="ConsPlusNonformat"/>
        <w:jc w:val="both"/>
      </w:pPr>
      <w:r>
        <w:t xml:space="preserve">    Подтверждаю,  что бесплатную путевку моему ребенку в организации отдыха</w:t>
      </w:r>
    </w:p>
    <w:p w:rsidR="0032141E" w:rsidRDefault="0032141E">
      <w:pPr>
        <w:pStyle w:val="ConsPlusNonformat"/>
        <w:jc w:val="both"/>
      </w:pPr>
      <w:r>
        <w:t>и оздоровления в текущем году не получал.</w:t>
      </w:r>
    </w:p>
    <w:p w:rsidR="0032141E" w:rsidRDefault="0032141E">
      <w:pPr>
        <w:pStyle w:val="ConsPlusNonformat"/>
        <w:jc w:val="both"/>
      </w:pPr>
      <w:r>
        <w:t xml:space="preserve">    Уведомление  о  принятом  решении прошу направить почтовым отправлением</w:t>
      </w:r>
    </w:p>
    <w:p w:rsidR="0032141E" w:rsidRDefault="0032141E">
      <w:pPr>
        <w:pStyle w:val="ConsPlusNonformat"/>
        <w:jc w:val="both"/>
      </w:pPr>
      <w:r>
        <w:t>или  в  электронной  форме  по  адресу  электронной почты либо в мой личный</w:t>
      </w:r>
    </w:p>
    <w:p w:rsidR="0032141E" w:rsidRDefault="0032141E">
      <w:pPr>
        <w:pStyle w:val="ConsPlusNonformat"/>
        <w:jc w:val="both"/>
      </w:pPr>
      <w:r>
        <w:t>кабинет в федеральной государственной информационной системе "Единый портал</w:t>
      </w:r>
    </w:p>
    <w:p w:rsidR="0032141E" w:rsidRDefault="0032141E">
      <w:pPr>
        <w:pStyle w:val="ConsPlusNonformat"/>
        <w:jc w:val="both"/>
      </w:pPr>
      <w:r>
        <w:t>государственных  и  муниципальных  услуг  (функций)" или на краевом портале</w:t>
      </w:r>
    </w:p>
    <w:p w:rsidR="0032141E" w:rsidRDefault="0032141E">
      <w:pPr>
        <w:pStyle w:val="ConsPlusNonformat"/>
        <w:jc w:val="both"/>
      </w:pPr>
      <w:r>
        <w:t>государственных и муниципальных услуг (ненужное зачеркнуть).</w:t>
      </w:r>
    </w:p>
    <w:p w:rsidR="0032141E" w:rsidRDefault="0032141E">
      <w:pPr>
        <w:pStyle w:val="ConsPlusNonformat"/>
        <w:jc w:val="both"/>
      </w:pPr>
    </w:p>
    <w:p w:rsidR="0032141E" w:rsidRDefault="0032141E">
      <w:pPr>
        <w:pStyle w:val="ConsPlusNonformat"/>
        <w:jc w:val="both"/>
      </w:pPr>
      <w:r>
        <w:t>"__" ____________ 20__ года                  ____________/_________________</w:t>
      </w:r>
    </w:p>
    <w:p w:rsidR="0032141E" w:rsidRDefault="0032141E">
      <w:pPr>
        <w:pStyle w:val="ConsPlusNonformat"/>
        <w:jc w:val="both"/>
      </w:pPr>
      <w:r>
        <w:t xml:space="preserve">                                               (подпись)    (расшифровка)</w:t>
      </w: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rmal"/>
        <w:jc w:val="both"/>
      </w:pPr>
    </w:p>
    <w:p w:rsidR="0032141E" w:rsidRDefault="003214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1BD" w:rsidRDefault="000941BD"/>
    <w:sectPr w:rsidR="000941BD" w:rsidSect="0060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2141E"/>
    <w:rsid w:val="000941BD"/>
    <w:rsid w:val="0032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1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1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1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AA08716726A24693BE8CF61FCA305DB789E63EF0AB488E588D7669B988F0C4BC00CE541AE0C6FDAAB931538E23AD55265635ED1FF1E9C7D1F344A26pDD" TargetMode="External"/><Relationship Id="rId13" Type="http://schemas.openxmlformats.org/officeDocument/2006/relationships/hyperlink" Target="consultantplus://offline/ref=7B2AA08716726A24693BE8D96290FC0ADA71C066ED0DB7D9B9D8D131C4C88959198052BC00E21F6ED8B595153E2Ep0D" TargetMode="External"/><Relationship Id="rId18" Type="http://schemas.openxmlformats.org/officeDocument/2006/relationships/hyperlink" Target="consultantplus://offline/ref=7B2AA08716726A24693BE8CF61FCA305DB789E63EF0AB488E588D7669B988F0C4BC00CE541AE0C6FDAAB931238E23AD55265635ED1FF1E9C7D1F344A26p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2AA08716726A24693BE8CF61FCA305DB789E63EF0AB488E588D7669B988F0C4BC00CE541AE0C6FDAAB931238E23AD55265635ED1FF1E9C7D1F344A26pDD" TargetMode="External"/><Relationship Id="rId7" Type="http://schemas.openxmlformats.org/officeDocument/2006/relationships/hyperlink" Target="consultantplus://offline/ref=7B2AA08716726A24693BE8CF61FCA305DB789E63EF0BB489E78ED7669B988F0C4BC00CE553AE5463D8A389153DF76C841723p9D" TargetMode="External"/><Relationship Id="rId12" Type="http://schemas.openxmlformats.org/officeDocument/2006/relationships/hyperlink" Target="consultantplus://offline/ref=7B2AA08716726A24693BE8CF61FCA305DB789E63EF0AB488E588D7669B988F0C4BC00CE541AE0C6FDAAB931439E23AD55265635ED1FF1E9C7D1F344A26pDD" TargetMode="External"/><Relationship Id="rId17" Type="http://schemas.openxmlformats.org/officeDocument/2006/relationships/hyperlink" Target="consultantplus://offline/ref=7B2AA08716726A24693BE8CF61FCA305DB789E63EF0AB488E588D7669B988F0C4BC00CE541AE0C6FDAAB931238E23AD55265635ED1FF1E9C7D1F344A26pD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2AA08716726A24693BE8D96290FC0ADB73C368E803B7D9B9D8D131C4C88959198052BC00E21F6ED8B595153E2Ep0D" TargetMode="External"/><Relationship Id="rId20" Type="http://schemas.openxmlformats.org/officeDocument/2006/relationships/hyperlink" Target="consultantplus://offline/ref=7B2AA08716726A24693BE8D96290FC0ADA71C066ED0DB7D9B9D8D131C4C889590B800AB002EA0166D2A0C3447BBC63861E2E6E5EC7E31E9F26p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AA08716726A24693BE8CF61FCA305DB789E63EF0AB488E588D7669B988F0C4BC00CE541AE0C6FDAAB931538E23AD55265635ED1FF1E9C7D1F344A26pDD" TargetMode="External"/><Relationship Id="rId11" Type="http://schemas.openxmlformats.org/officeDocument/2006/relationships/hyperlink" Target="consultantplus://offline/ref=7B2AA08716726A24693BE8CF61FCA305DB789E63EF0AB488E588D7669B988F0C4BC00CE541AE0C6FDAAB941C3BE23AD55265635ED1FF1E9C7D1F344A26pD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B2AA08716726A24693BE8CF61FCA305DB789E63EF0AB987E785D7669B988F0C4BC00CE541AE0C6FDAAB92103CE23AD55265635ED1FF1E9C7D1F344A26pDD" TargetMode="External"/><Relationship Id="rId15" Type="http://schemas.openxmlformats.org/officeDocument/2006/relationships/hyperlink" Target="consultantplus://offline/ref=7B2AA08716726A24693BE8D96290FC0ADA71C066ED0DB7D9B9D8D131C4C889590B800AB002EA0166D2A0C3447BBC63861E2E6E5EC7E31E9F26pAD" TargetMode="External"/><Relationship Id="rId23" Type="http://schemas.openxmlformats.org/officeDocument/2006/relationships/hyperlink" Target="consultantplus://offline/ref=7B2AA08716726A24693BE8D96290FC0ADA7BC667E802B7D9B9D8D131C4C889590B800AB002EA0369D2A0C3447BBC63861E2E6E5EC7E31E9F26pAD" TargetMode="External"/><Relationship Id="rId10" Type="http://schemas.openxmlformats.org/officeDocument/2006/relationships/hyperlink" Target="consultantplus://offline/ref=7B2AA08716726A24693BE8CF61FCA305DB789E63EF0AB488E588D7669B988F0C4BC00CE541AE0C6FDAAB931238E23AD55265635ED1FF1E9C7D1F344A26pDD" TargetMode="External"/><Relationship Id="rId19" Type="http://schemas.openxmlformats.org/officeDocument/2006/relationships/hyperlink" Target="consultantplus://offline/ref=7B2AA08716726A24693BE8D96290FC0ADA71C066ED0DB7D9B9D8D131C4C88959198052BC00E21F6ED8B595153E2Ep0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2AA08716726A24693BE8CF61FCA305DB789E63EF0BB489E78ED7669B988F0C4BC00CE553AE5463D8A389153DF76C841723p9D" TargetMode="External"/><Relationship Id="rId14" Type="http://schemas.openxmlformats.org/officeDocument/2006/relationships/hyperlink" Target="consultantplus://offline/ref=7B2AA08716726A24693BE8D96290FC0ADA71C066ED0DB7D9B9D8D131C4C889590B800AB002EA0166D2A0C3447BBC63861E2E6E5EC7E31E9F26pAD" TargetMode="External"/><Relationship Id="rId22" Type="http://schemas.openxmlformats.org/officeDocument/2006/relationships/hyperlink" Target="consultantplus://offline/ref=7B2AA08716726A24693BE8D96290FC0ADA7BC667E802B7D9B9D8D131C4C889590B800AB002EA0369D2A0C3447BBC63861E2E6E5EC7E31E9F26p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7223</Words>
  <Characters>41173</Characters>
  <Application>Microsoft Office Word</Application>
  <DocSecurity>0</DocSecurity>
  <Lines>343</Lines>
  <Paragraphs>96</Paragraphs>
  <ScaleCrop>false</ScaleCrop>
  <Company/>
  <LinksUpToDate>false</LinksUpToDate>
  <CharactersWithSpaces>48300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2019-02-28T03:41:00Z</dcterms:created>
  <dcterms:modified xsi:type="dcterms:W3CDTF">2019-02-28T03:42:00Z</dcterms:modified>
</cp:coreProperties>
</file>